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9276F" w14:textId="2034662D" w:rsidR="00460CC2" w:rsidRDefault="00460CC2" w:rsidP="00C505AE">
      <w:pPr>
        <w:pStyle w:val="Title"/>
        <w:adjustRightInd w:val="0"/>
        <w:spacing w:before="0"/>
        <w:ind w:left="0"/>
        <w:contextualSpacing/>
        <w:rPr>
          <w:rFonts w:ascii="Calibri" w:hAnsi="Calibri" w:cs="Calibri"/>
          <w:b/>
          <w:bCs/>
          <w:noProof/>
          <w:sz w:val="22"/>
          <w:szCs w:val="22"/>
        </w:rPr>
      </w:pPr>
      <w:r>
        <w:rPr>
          <w:rFonts w:ascii="Calibri" w:hAnsi="Calibri" w:cs="Calibri"/>
          <w:b/>
          <w:bCs/>
          <w:noProof/>
          <w:sz w:val="22"/>
          <w:szCs w:val="22"/>
        </w:rPr>
        <w:t>2025 CVCA Middle School Retreats</w:t>
      </w:r>
    </w:p>
    <w:p w14:paraId="54037E93" w14:textId="77777777" w:rsidR="00460CC2" w:rsidRDefault="00460CC2" w:rsidP="00C505AE">
      <w:pPr>
        <w:pStyle w:val="Title"/>
        <w:adjustRightInd w:val="0"/>
        <w:spacing w:before="0"/>
        <w:ind w:left="0"/>
        <w:contextualSpacing/>
        <w:rPr>
          <w:rFonts w:ascii="Calibri" w:hAnsi="Calibri" w:cs="Calibri"/>
          <w:b/>
          <w:bCs/>
          <w:noProof/>
          <w:sz w:val="22"/>
          <w:szCs w:val="22"/>
        </w:rPr>
      </w:pPr>
    </w:p>
    <w:p w14:paraId="480B6557" w14:textId="6F7AC5CF" w:rsidR="00A42434" w:rsidRPr="00C505AE" w:rsidRDefault="00C505AE" w:rsidP="00C505AE">
      <w:pPr>
        <w:pStyle w:val="Title"/>
        <w:adjustRightInd w:val="0"/>
        <w:spacing w:before="0"/>
        <w:ind w:left="0"/>
        <w:contextualSpacing/>
        <w:rPr>
          <w:rFonts w:ascii="Calibri" w:hAnsi="Calibri" w:cs="Calibri"/>
          <w:b/>
          <w:bCs/>
          <w:sz w:val="22"/>
          <w:szCs w:val="22"/>
        </w:rPr>
      </w:pPr>
      <w:r>
        <w:rPr>
          <w:rFonts w:ascii="Calibri" w:hAnsi="Calibri" w:cs="Calibri"/>
          <w:b/>
          <w:bCs/>
          <w:color w:val="020104"/>
          <w:sz w:val="22"/>
          <w:szCs w:val="22"/>
        </w:rPr>
        <w:t xml:space="preserve">Camp Carl </w:t>
      </w:r>
      <w:r w:rsidR="00000000" w:rsidRPr="00C505AE">
        <w:rPr>
          <w:rFonts w:ascii="Calibri" w:hAnsi="Calibri" w:cs="Calibri"/>
          <w:b/>
          <w:bCs/>
          <w:color w:val="020104"/>
          <w:sz w:val="22"/>
          <w:szCs w:val="22"/>
        </w:rPr>
        <w:t>Specia</w:t>
      </w:r>
      <w:r w:rsidRPr="00C505AE">
        <w:rPr>
          <w:rFonts w:ascii="Calibri" w:hAnsi="Calibri" w:cs="Calibri"/>
          <w:b/>
          <w:bCs/>
          <w:color w:val="020104"/>
          <w:sz w:val="22"/>
          <w:szCs w:val="22"/>
        </w:rPr>
        <w:t xml:space="preserve">l </w:t>
      </w:r>
      <w:r w:rsidR="00000000" w:rsidRPr="00C505AE">
        <w:rPr>
          <w:rFonts w:ascii="Calibri" w:hAnsi="Calibri" w:cs="Calibri"/>
          <w:b/>
          <w:bCs/>
          <w:color w:val="020104"/>
          <w:sz w:val="22"/>
          <w:szCs w:val="22"/>
        </w:rPr>
        <w:t>Dietar</w:t>
      </w:r>
      <w:r w:rsidRPr="00C505AE">
        <w:rPr>
          <w:rFonts w:ascii="Calibri" w:hAnsi="Calibri" w:cs="Calibri"/>
          <w:b/>
          <w:bCs/>
          <w:color w:val="020104"/>
          <w:sz w:val="22"/>
          <w:szCs w:val="22"/>
        </w:rPr>
        <w:t xml:space="preserve">y </w:t>
      </w:r>
      <w:r w:rsidR="00000000" w:rsidRPr="00C505AE">
        <w:rPr>
          <w:rFonts w:ascii="Calibri" w:hAnsi="Calibri" w:cs="Calibri"/>
          <w:b/>
          <w:bCs/>
          <w:color w:val="020104"/>
          <w:sz w:val="22"/>
          <w:szCs w:val="22"/>
        </w:rPr>
        <w:t>Requirements</w:t>
      </w:r>
    </w:p>
    <w:p w14:paraId="2013F297" w14:textId="037E609F" w:rsidR="00A42434" w:rsidRPr="00C505AE" w:rsidRDefault="00000000" w:rsidP="00C505AE">
      <w:pPr>
        <w:pStyle w:val="BodyText"/>
        <w:adjustRightInd w:val="0"/>
        <w:ind w:left="0"/>
        <w:contextualSpacing/>
        <w:rPr>
          <w:rFonts w:ascii="Calibri" w:hAnsi="Calibri" w:cs="Calibri"/>
          <w:sz w:val="22"/>
          <w:szCs w:val="22"/>
        </w:rPr>
      </w:pPr>
      <w:r w:rsidRPr="00C505AE">
        <w:rPr>
          <w:rFonts w:ascii="Calibri" w:hAnsi="Calibri" w:cs="Calibri"/>
          <w:color w:val="3E3949"/>
          <w:sz w:val="22"/>
          <w:szCs w:val="22"/>
        </w:rPr>
        <w:t xml:space="preserve">While we do our best to serve meals </w:t>
      </w:r>
      <w:r w:rsidRPr="00C505AE">
        <w:rPr>
          <w:rFonts w:ascii="Calibri" w:hAnsi="Calibri" w:cs="Calibri"/>
          <w:color w:val="553538"/>
          <w:sz w:val="22"/>
          <w:szCs w:val="22"/>
        </w:rPr>
        <w:t xml:space="preserve">that </w:t>
      </w:r>
      <w:r w:rsidRPr="00C505AE">
        <w:rPr>
          <w:rFonts w:ascii="Calibri" w:hAnsi="Calibri" w:cs="Calibri"/>
          <w:color w:val="3E3949"/>
          <w:sz w:val="22"/>
          <w:szCs w:val="22"/>
        </w:rPr>
        <w:t xml:space="preserve">most </w:t>
      </w:r>
      <w:r w:rsidRPr="00C505AE">
        <w:rPr>
          <w:rFonts w:ascii="Calibri" w:hAnsi="Calibri" w:cs="Calibri"/>
          <w:color w:val="31293B"/>
          <w:sz w:val="22"/>
          <w:szCs w:val="22"/>
        </w:rPr>
        <w:t xml:space="preserve">people </w:t>
      </w:r>
      <w:r w:rsidRPr="00C505AE">
        <w:rPr>
          <w:rFonts w:ascii="Calibri" w:hAnsi="Calibri" w:cs="Calibri"/>
          <w:color w:val="3E3949"/>
          <w:sz w:val="22"/>
          <w:szCs w:val="22"/>
        </w:rPr>
        <w:t xml:space="preserve">will enjoy, we understand that they may not enjoy everything. We do try to offer a variety of menu options and staples at each meal. However, </w:t>
      </w:r>
      <w:r w:rsidR="00C505AE" w:rsidRPr="00C505AE">
        <w:rPr>
          <w:rFonts w:ascii="Calibri" w:hAnsi="Calibri" w:cs="Calibri"/>
          <w:color w:val="3E3949"/>
          <w:sz w:val="22"/>
          <w:szCs w:val="22"/>
        </w:rPr>
        <w:t>du</w:t>
      </w:r>
      <w:r w:rsidRPr="00C505AE">
        <w:rPr>
          <w:rFonts w:ascii="Calibri" w:hAnsi="Calibri" w:cs="Calibri"/>
          <w:color w:val="3E3949"/>
          <w:sz w:val="22"/>
          <w:szCs w:val="22"/>
        </w:rPr>
        <w:t xml:space="preserve">e </w:t>
      </w:r>
      <w:r w:rsidR="00C505AE" w:rsidRPr="00C505AE">
        <w:rPr>
          <w:rFonts w:ascii="Calibri" w:hAnsi="Calibri" w:cs="Calibri"/>
          <w:color w:val="3E3949"/>
          <w:sz w:val="22"/>
          <w:szCs w:val="22"/>
        </w:rPr>
        <w:t>to</w:t>
      </w:r>
      <w:r w:rsidRPr="00C505AE">
        <w:rPr>
          <w:rFonts w:ascii="Calibri" w:hAnsi="Calibri" w:cs="Calibri"/>
          <w:color w:val="3E3949"/>
          <w:sz w:val="22"/>
          <w:szCs w:val="22"/>
        </w:rPr>
        <w:t xml:space="preserve"> the nature of </w:t>
      </w:r>
      <w:r w:rsidR="00C505AE" w:rsidRPr="00C505AE">
        <w:rPr>
          <w:rFonts w:ascii="Calibri" w:hAnsi="Calibri" w:cs="Calibri"/>
          <w:color w:val="3E3949"/>
          <w:sz w:val="22"/>
          <w:szCs w:val="22"/>
        </w:rPr>
        <w:t>our</w:t>
      </w:r>
      <w:r w:rsidRPr="00C505AE">
        <w:rPr>
          <w:rFonts w:ascii="Calibri" w:hAnsi="Calibri" w:cs="Calibri"/>
          <w:color w:val="3E3949"/>
          <w:sz w:val="22"/>
          <w:szCs w:val="22"/>
        </w:rPr>
        <w:t xml:space="preserve"> </w:t>
      </w:r>
      <w:r w:rsidR="00C505AE" w:rsidRPr="00C505AE">
        <w:rPr>
          <w:rFonts w:ascii="Calibri" w:hAnsi="Calibri" w:cs="Calibri"/>
          <w:color w:val="3E3949"/>
          <w:sz w:val="22"/>
          <w:szCs w:val="22"/>
        </w:rPr>
        <w:t>setup</w:t>
      </w:r>
      <w:r w:rsidRPr="00C505AE">
        <w:rPr>
          <w:rFonts w:ascii="Calibri" w:hAnsi="Calibri" w:cs="Calibri"/>
          <w:color w:val="3E3949"/>
          <w:sz w:val="22"/>
          <w:szCs w:val="22"/>
        </w:rPr>
        <w:t xml:space="preserve"> a</w:t>
      </w:r>
      <w:r w:rsidR="00C505AE" w:rsidRPr="00C505AE">
        <w:rPr>
          <w:rFonts w:ascii="Calibri" w:hAnsi="Calibri" w:cs="Calibri"/>
          <w:color w:val="3E3949"/>
          <w:sz w:val="22"/>
          <w:szCs w:val="22"/>
        </w:rPr>
        <w:t>nd</w:t>
      </w:r>
      <w:r w:rsidRPr="00C505AE">
        <w:rPr>
          <w:rFonts w:ascii="Calibri" w:hAnsi="Calibri" w:cs="Calibri"/>
          <w:color w:val="3E3949"/>
          <w:sz w:val="22"/>
          <w:szCs w:val="22"/>
        </w:rPr>
        <w:t xml:space="preserve"> </w:t>
      </w:r>
      <w:r w:rsidRPr="00C505AE">
        <w:rPr>
          <w:rFonts w:ascii="Calibri" w:hAnsi="Calibri" w:cs="Calibri"/>
          <w:color w:val="4B475C"/>
          <w:sz w:val="22"/>
          <w:szCs w:val="22"/>
        </w:rPr>
        <w:t xml:space="preserve">Health </w:t>
      </w:r>
      <w:r w:rsidRPr="00C505AE">
        <w:rPr>
          <w:rFonts w:ascii="Calibri" w:hAnsi="Calibri" w:cs="Calibri"/>
          <w:color w:val="3E3949"/>
          <w:sz w:val="22"/>
          <w:szCs w:val="22"/>
        </w:rPr>
        <w:t>Department guidelines, we cannot accommodate every need.</w:t>
      </w:r>
      <w:r w:rsidR="00C505AE" w:rsidRPr="00C505AE">
        <w:rPr>
          <w:rFonts w:ascii="Calibri" w:hAnsi="Calibri" w:cs="Calibri"/>
          <w:sz w:val="22"/>
          <w:szCs w:val="22"/>
        </w:rPr>
        <w:t xml:space="preserve"> </w:t>
      </w:r>
      <w:r w:rsidRPr="00C505AE">
        <w:rPr>
          <w:rFonts w:ascii="Calibri" w:hAnsi="Calibri" w:cs="Calibri"/>
          <w:color w:val="464962"/>
          <w:sz w:val="22"/>
          <w:szCs w:val="22"/>
        </w:rPr>
        <w:t xml:space="preserve">The </w:t>
      </w:r>
      <w:r w:rsidRPr="00C505AE">
        <w:rPr>
          <w:rFonts w:ascii="Calibri" w:hAnsi="Calibri" w:cs="Calibri"/>
          <w:color w:val="3C3848"/>
          <w:sz w:val="22"/>
          <w:szCs w:val="22"/>
        </w:rPr>
        <w:t xml:space="preserve">following </w:t>
      </w:r>
      <w:r w:rsidRPr="00C505AE">
        <w:rPr>
          <w:rFonts w:ascii="Calibri" w:hAnsi="Calibri" w:cs="Calibri"/>
          <w:color w:val="375878"/>
          <w:sz w:val="22"/>
          <w:szCs w:val="22"/>
        </w:rPr>
        <w:t xml:space="preserve">is </w:t>
      </w:r>
      <w:r w:rsidRPr="00C505AE">
        <w:rPr>
          <w:rFonts w:ascii="Calibri" w:hAnsi="Calibri" w:cs="Calibri"/>
          <w:color w:val="3C3848"/>
          <w:sz w:val="22"/>
          <w:szCs w:val="22"/>
        </w:rPr>
        <w:t xml:space="preserve">a </w:t>
      </w:r>
      <w:r w:rsidRPr="00C505AE">
        <w:rPr>
          <w:rFonts w:ascii="Calibri" w:hAnsi="Calibri" w:cs="Calibri"/>
          <w:color w:val="375878"/>
          <w:sz w:val="22"/>
          <w:szCs w:val="22"/>
        </w:rPr>
        <w:t xml:space="preserve">list </w:t>
      </w:r>
      <w:r w:rsidRPr="00C505AE">
        <w:rPr>
          <w:rFonts w:ascii="Calibri" w:hAnsi="Calibri" w:cs="Calibri"/>
          <w:color w:val="3C3848"/>
          <w:sz w:val="22"/>
          <w:szCs w:val="22"/>
        </w:rPr>
        <w:t xml:space="preserve">of </w:t>
      </w:r>
      <w:r w:rsidRPr="00C505AE">
        <w:rPr>
          <w:rFonts w:ascii="Calibri" w:hAnsi="Calibri" w:cs="Calibri"/>
          <w:color w:val="554148"/>
          <w:sz w:val="22"/>
          <w:szCs w:val="22"/>
        </w:rPr>
        <w:t xml:space="preserve">limitations </w:t>
      </w:r>
      <w:r w:rsidRPr="00C505AE">
        <w:rPr>
          <w:rFonts w:ascii="Calibri" w:hAnsi="Calibri" w:cs="Calibri"/>
          <w:color w:val="3C3848"/>
          <w:sz w:val="22"/>
          <w:szCs w:val="22"/>
        </w:rPr>
        <w:t>to our meal plan:</w:t>
      </w:r>
    </w:p>
    <w:p w14:paraId="384E46B9" w14:textId="77777777" w:rsidR="00A42434" w:rsidRPr="00C505AE" w:rsidRDefault="00A42434" w:rsidP="00C505AE">
      <w:pPr>
        <w:pStyle w:val="BodyText"/>
        <w:adjustRightInd w:val="0"/>
        <w:ind w:left="0"/>
        <w:contextualSpacing/>
        <w:rPr>
          <w:rFonts w:ascii="Calibri" w:hAnsi="Calibri" w:cs="Calibri"/>
          <w:sz w:val="22"/>
          <w:szCs w:val="22"/>
        </w:rPr>
      </w:pPr>
    </w:p>
    <w:p w14:paraId="2DFC0611" w14:textId="712B076A" w:rsidR="00A42434" w:rsidRPr="00C505AE" w:rsidRDefault="00000000" w:rsidP="00C505AE">
      <w:pPr>
        <w:pStyle w:val="ListParagraph"/>
        <w:tabs>
          <w:tab w:val="left" w:pos="536"/>
          <w:tab w:val="left" w:pos="544"/>
        </w:tabs>
        <w:adjustRightInd w:val="0"/>
        <w:ind w:left="0" w:right="0" w:firstLine="0"/>
        <w:contextualSpacing/>
        <w:rPr>
          <w:rFonts w:ascii="Calibri" w:hAnsi="Calibri" w:cs="Calibri"/>
          <w:color w:val="201B28"/>
        </w:rPr>
      </w:pPr>
      <w:r w:rsidRPr="00C505AE">
        <w:rPr>
          <w:rFonts w:ascii="Calibri" w:hAnsi="Calibri" w:cs="Calibri"/>
          <w:b/>
          <w:color w:val="201B28"/>
        </w:rPr>
        <w:t>Specialized Meals</w:t>
      </w:r>
      <w:r w:rsidR="00C505AE" w:rsidRPr="00C505AE">
        <w:rPr>
          <w:rFonts w:ascii="Calibri" w:hAnsi="Calibri" w:cs="Calibri"/>
          <w:b/>
          <w:color w:val="201B28"/>
        </w:rPr>
        <w:t xml:space="preserve">: </w:t>
      </w:r>
      <w:r w:rsidRPr="00C505AE">
        <w:rPr>
          <w:rFonts w:ascii="Calibri" w:hAnsi="Calibri" w:cs="Calibri"/>
          <w:color w:val="201B28"/>
        </w:rPr>
        <w:t xml:space="preserve">We are not able to serve individual specialized meals. If a camper brings to our attention that they are </w:t>
      </w:r>
      <w:r w:rsidR="00C505AE" w:rsidRPr="00C505AE">
        <w:rPr>
          <w:rFonts w:ascii="Calibri" w:hAnsi="Calibri" w:cs="Calibri"/>
          <w:color w:val="201B28"/>
        </w:rPr>
        <w:t xml:space="preserve">unable to </w:t>
      </w:r>
      <w:r w:rsidRPr="00C505AE">
        <w:rPr>
          <w:rFonts w:ascii="Calibri" w:hAnsi="Calibri" w:cs="Calibri"/>
          <w:color w:val="201B28"/>
        </w:rPr>
        <w:t>eat what we are serving, we will do our best to find something else, but this must be the exception, not the rule.</w:t>
      </w:r>
    </w:p>
    <w:p w14:paraId="3B4C0FAC" w14:textId="77777777" w:rsidR="00C505AE" w:rsidRPr="00C505AE" w:rsidRDefault="00C505AE" w:rsidP="00C505AE">
      <w:pPr>
        <w:pStyle w:val="ListParagraph"/>
        <w:tabs>
          <w:tab w:val="left" w:pos="545"/>
          <w:tab w:val="left" w:pos="553"/>
        </w:tabs>
        <w:adjustRightInd w:val="0"/>
        <w:ind w:left="0" w:right="0" w:firstLine="0"/>
        <w:contextualSpacing/>
        <w:rPr>
          <w:rFonts w:ascii="Calibri" w:hAnsi="Calibri" w:cs="Calibri"/>
          <w:b/>
          <w:bCs/>
          <w:color w:val="1D1622"/>
        </w:rPr>
      </w:pPr>
    </w:p>
    <w:p w14:paraId="3881925E" w14:textId="02817402" w:rsidR="00A42434" w:rsidRPr="00C505AE" w:rsidRDefault="00000000" w:rsidP="00C505AE">
      <w:pPr>
        <w:pStyle w:val="ListParagraph"/>
        <w:tabs>
          <w:tab w:val="left" w:pos="545"/>
          <w:tab w:val="left" w:pos="553"/>
        </w:tabs>
        <w:adjustRightInd w:val="0"/>
        <w:ind w:left="0" w:right="0" w:firstLine="0"/>
        <w:contextualSpacing/>
        <w:rPr>
          <w:rFonts w:ascii="Calibri" w:hAnsi="Calibri" w:cs="Calibri"/>
          <w:color w:val="1D1622"/>
        </w:rPr>
      </w:pPr>
      <w:r w:rsidRPr="00C505AE">
        <w:rPr>
          <w:rFonts w:ascii="Calibri" w:hAnsi="Calibri" w:cs="Calibri"/>
          <w:b/>
          <w:bCs/>
          <w:color w:val="1D1622"/>
        </w:rPr>
        <w:t>Food Allergies</w:t>
      </w:r>
      <w:r w:rsidR="00C505AE" w:rsidRPr="00C505AE">
        <w:rPr>
          <w:rFonts w:ascii="Calibri" w:hAnsi="Calibri" w:cs="Calibri"/>
          <w:color w:val="1D1622"/>
        </w:rPr>
        <w:t xml:space="preserve">: </w:t>
      </w:r>
      <w:r w:rsidRPr="00C505AE">
        <w:rPr>
          <w:rFonts w:ascii="Calibri" w:hAnsi="Calibri" w:cs="Calibri"/>
          <w:color w:val="1D1622"/>
        </w:rPr>
        <w:t>We understand that some children have food allergies</w:t>
      </w:r>
      <w:r w:rsidR="00C505AE" w:rsidRPr="00C505AE">
        <w:rPr>
          <w:rFonts w:ascii="Calibri" w:hAnsi="Calibri" w:cs="Calibri"/>
          <w:color w:val="1D1622"/>
        </w:rPr>
        <w:t>,</w:t>
      </w:r>
      <w:r w:rsidRPr="00C505AE">
        <w:rPr>
          <w:rFonts w:ascii="Calibri" w:hAnsi="Calibri" w:cs="Calibri"/>
          <w:color w:val="1D1622"/>
        </w:rPr>
        <w:t xml:space="preserve"> and </w:t>
      </w:r>
      <w:r w:rsidR="00C505AE" w:rsidRPr="00C505AE">
        <w:rPr>
          <w:rFonts w:ascii="Calibri" w:hAnsi="Calibri" w:cs="Calibri"/>
          <w:color w:val="1D1622"/>
        </w:rPr>
        <w:t xml:space="preserve">we </w:t>
      </w:r>
      <w:r w:rsidRPr="00C505AE">
        <w:rPr>
          <w:rFonts w:ascii="Calibri" w:hAnsi="Calibri" w:cs="Calibri"/>
          <w:color w:val="1D1622"/>
        </w:rPr>
        <w:t>will do our best to assist your camper in this area. We want your campers to be safe and healthy while at Camp Carl.</w:t>
      </w:r>
    </w:p>
    <w:p w14:paraId="5DD8F1F8" w14:textId="77777777" w:rsidR="00A42434" w:rsidRPr="00C505AE" w:rsidRDefault="00A42434" w:rsidP="00C505AE">
      <w:pPr>
        <w:pStyle w:val="BodyText"/>
        <w:adjustRightInd w:val="0"/>
        <w:ind w:left="0"/>
        <w:contextualSpacing/>
        <w:rPr>
          <w:rFonts w:ascii="Calibri" w:hAnsi="Calibri" w:cs="Calibri"/>
          <w:sz w:val="22"/>
          <w:szCs w:val="22"/>
        </w:rPr>
      </w:pPr>
    </w:p>
    <w:p w14:paraId="66C79E6B" w14:textId="1565E97A" w:rsidR="00A42434" w:rsidRPr="00C505AE" w:rsidRDefault="00C505AE" w:rsidP="00C505AE">
      <w:pPr>
        <w:pStyle w:val="BodyText"/>
        <w:adjustRightInd w:val="0"/>
        <w:ind w:left="0"/>
        <w:contextualSpacing/>
        <w:rPr>
          <w:rFonts w:ascii="Calibri" w:hAnsi="Calibri" w:cs="Calibri"/>
          <w:sz w:val="22"/>
          <w:szCs w:val="22"/>
        </w:rPr>
      </w:pPr>
      <w:r>
        <w:rPr>
          <w:rFonts w:ascii="Calibri" w:hAnsi="Calibri" w:cs="Calibri"/>
          <w:b/>
          <w:color w:val="201A27"/>
          <w:sz w:val="22"/>
          <w:szCs w:val="22"/>
        </w:rPr>
        <w:t>Camp Carl</w:t>
      </w:r>
      <w:r w:rsidR="00000000" w:rsidRPr="00C505AE">
        <w:rPr>
          <w:rFonts w:ascii="Calibri" w:hAnsi="Calibri" w:cs="Calibri"/>
          <w:b/>
          <w:color w:val="201A27"/>
          <w:sz w:val="22"/>
          <w:szCs w:val="22"/>
        </w:rPr>
        <w:t xml:space="preserve"> </w:t>
      </w:r>
      <w:r w:rsidRPr="00C505AE">
        <w:rPr>
          <w:rFonts w:ascii="Calibri" w:hAnsi="Calibri" w:cs="Calibri"/>
          <w:b/>
          <w:color w:val="201A27"/>
          <w:sz w:val="22"/>
          <w:szCs w:val="22"/>
        </w:rPr>
        <w:t>G</w:t>
      </w:r>
      <w:r w:rsidR="00000000" w:rsidRPr="00C505AE">
        <w:rPr>
          <w:rFonts w:ascii="Calibri" w:hAnsi="Calibri" w:cs="Calibri"/>
          <w:b/>
          <w:color w:val="201A27"/>
          <w:sz w:val="22"/>
          <w:szCs w:val="22"/>
        </w:rPr>
        <w:t xml:space="preserve">uidelines for </w:t>
      </w:r>
      <w:r>
        <w:rPr>
          <w:rFonts w:ascii="Calibri" w:hAnsi="Calibri" w:cs="Calibri"/>
          <w:b/>
          <w:color w:val="201A27"/>
          <w:sz w:val="22"/>
          <w:szCs w:val="22"/>
        </w:rPr>
        <w:t>F</w:t>
      </w:r>
      <w:r w:rsidR="00000000" w:rsidRPr="00C505AE">
        <w:rPr>
          <w:rFonts w:ascii="Calibri" w:hAnsi="Calibri" w:cs="Calibri"/>
          <w:b/>
          <w:color w:val="201A27"/>
          <w:sz w:val="22"/>
          <w:szCs w:val="22"/>
        </w:rPr>
        <w:t xml:space="preserve">ood </w:t>
      </w:r>
      <w:r w:rsidRPr="00C505AE">
        <w:rPr>
          <w:rFonts w:ascii="Calibri" w:hAnsi="Calibri" w:cs="Calibri"/>
          <w:b/>
          <w:color w:val="201A27"/>
          <w:sz w:val="22"/>
          <w:szCs w:val="22"/>
        </w:rPr>
        <w:t>A</w:t>
      </w:r>
      <w:r w:rsidR="00000000" w:rsidRPr="00C505AE">
        <w:rPr>
          <w:rFonts w:ascii="Calibri" w:hAnsi="Calibri" w:cs="Calibri"/>
          <w:b/>
          <w:color w:val="201A27"/>
          <w:sz w:val="22"/>
          <w:szCs w:val="22"/>
        </w:rPr>
        <w:t xml:space="preserve">llergies: </w:t>
      </w:r>
      <w:r w:rsidR="00000000" w:rsidRPr="00C505AE">
        <w:rPr>
          <w:rFonts w:ascii="Calibri" w:hAnsi="Calibri" w:cs="Calibri"/>
          <w:b/>
          <w:bCs/>
          <w:i/>
          <w:iCs/>
          <w:color w:val="201A27"/>
          <w:sz w:val="22"/>
          <w:szCs w:val="22"/>
        </w:rPr>
        <w:t>We</w:t>
      </w:r>
      <w:r w:rsidRPr="00C505AE">
        <w:rPr>
          <w:rFonts w:ascii="Calibri" w:hAnsi="Calibri" w:cs="Calibri"/>
          <w:b/>
          <w:bCs/>
          <w:i/>
          <w:iCs/>
          <w:color w:val="201A27"/>
          <w:sz w:val="22"/>
          <w:szCs w:val="22"/>
        </w:rPr>
        <w:t xml:space="preserve"> will n</w:t>
      </w:r>
      <w:r w:rsidR="00000000" w:rsidRPr="00C505AE">
        <w:rPr>
          <w:rFonts w:ascii="Calibri" w:hAnsi="Calibri" w:cs="Calibri"/>
          <w:b/>
          <w:bCs/>
          <w:i/>
          <w:iCs/>
          <w:color w:val="201A27"/>
          <w:sz w:val="22"/>
          <w:szCs w:val="22"/>
        </w:rPr>
        <w:t>ot be providing specially prepared gluten-free, dairy-free, or vegetarian options from our kitchen.</w:t>
      </w:r>
      <w:r w:rsidR="00000000" w:rsidRPr="00C505AE">
        <w:rPr>
          <w:rFonts w:ascii="Calibri" w:hAnsi="Calibri" w:cs="Calibri"/>
          <w:b/>
          <w:i/>
          <w:color w:val="201A27"/>
          <w:sz w:val="22"/>
          <w:szCs w:val="22"/>
        </w:rPr>
        <w:t xml:space="preserve"> </w:t>
      </w:r>
      <w:r w:rsidR="00000000" w:rsidRPr="00C505AE">
        <w:rPr>
          <w:rFonts w:ascii="Calibri" w:hAnsi="Calibri" w:cs="Calibri"/>
          <w:color w:val="201A27"/>
          <w:sz w:val="22"/>
          <w:szCs w:val="22"/>
        </w:rPr>
        <w:t xml:space="preserve">However, we often have these </w:t>
      </w:r>
      <w:r w:rsidR="00000000" w:rsidRPr="00C505AE">
        <w:rPr>
          <w:rFonts w:ascii="Calibri" w:hAnsi="Calibri" w:cs="Calibri"/>
          <w:color w:val="40232C"/>
          <w:sz w:val="22"/>
          <w:szCs w:val="22"/>
        </w:rPr>
        <w:t xml:space="preserve">items </w:t>
      </w:r>
      <w:r w:rsidR="00000000" w:rsidRPr="00C505AE">
        <w:rPr>
          <w:rFonts w:ascii="Calibri" w:hAnsi="Calibri" w:cs="Calibri"/>
          <w:color w:val="201A27"/>
          <w:sz w:val="22"/>
          <w:szCs w:val="22"/>
        </w:rPr>
        <w:t>on our buffet line each meal. We will do our best to guide your camper on what they can and cannot eat on our buffet line, but it is ultimately your camper</w:t>
      </w:r>
      <w:r w:rsidRPr="00C505AE">
        <w:rPr>
          <w:rFonts w:ascii="Calibri" w:hAnsi="Calibri" w:cs="Calibri"/>
          <w:color w:val="201A27"/>
          <w:sz w:val="22"/>
          <w:szCs w:val="22"/>
        </w:rPr>
        <w:t>’</w:t>
      </w:r>
      <w:r w:rsidR="00000000" w:rsidRPr="00C505AE">
        <w:rPr>
          <w:rFonts w:ascii="Calibri" w:hAnsi="Calibri" w:cs="Calibri"/>
          <w:color w:val="201A27"/>
          <w:sz w:val="22"/>
          <w:szCs w:val="22"/>
        </w:rPr>
        <w:t xml:space="preserve">s responsibility to watch out for himself/herself. </w:t>
      </w:r>
      <w:r w:rsidRPr="00C505AE">
        <w:rPr>
          <w:rFonts w:ascii="Calibri" w:hAnsi="Calibri" w:cs="Calibri"/>
          <w:color w:val="201A27"/>
          <w:sz w:val="22"/>
          <w:szCs w:val="22"/>
        </w:rPr>
        <w:t>To be most helpful, your camper must be able to identify what they are allergic to. If</w:t>
      </w:r>
      <w:r w:rsidR="00000000" w:rsidRPr="00C505AE">
        <w:rPr>
          <w:rFonts w:ascii="Calibri" w:hAnsi="Calibri" w:cs="Calibri"/>
          <w:color w:val="201A27"/>
          <w:sz w:val="22"/>
          <w:szCs w:val="22"/>
        </w:rPr>
        <w:t xml:space="preserve"> a camper is lactose intolerant, they need to know all related dairy products to which they will have a reaction. For example, the camper must know that if cheese gives them a reaction, they cannot eat the lasagna.</w:t>
      </w:r>
    </w:p>
    <w:p w14:paraId="13155B38" w14:textId="77777777" w:rsidR="00A42434" w:rsidRPr="00C505AE" w:rsidRDefault="00A42434" w:rsidP="00C505AE">
      <w:pPr>
        <w:pStyle w:val="BodyText"/>
        <w:adjustRightInd w:val="0"/>
        <w:ind w:left="0"/>
        <w:contextualSpacing/>
        <w:rPr>
          <w:rFonts w:ascii="Calibri" w:hAnsi="Calibri" w:cs="Calibri"/>
          <w:sz w:val="22"/>
          <w:szCs w:val="22"/>
        </w:rPr>
      </w:pPr>
    </w:p>
    <w:p w14:paraId="3BF32CC4" w14:textId="4E0FD11A" w:rsidR="00A42434" w:rsidRPr="00C505AE" w:rsidRDefault="00000000" w:rsidP="00C505AE">
      <w:pPr>
        <w:pStyle w:val="BodyText"/>
        <w:adjustRightInd w:val="0"/>
        <w:ind w:left="0"/>
        <w:contextualSpacing/>
        <w:rPr>
          <w:rFonts w:ascii="Calibri" w:hAnsi="Calibri" w:cs="Calibri"/>
          <w:sz w:val="22"/>
          <w:szCs w:val="22"/>
        </w:rPr>
      </w:pPr>
      <w:r w:rsidRPr="00C505AE">
        <w:rPr>
          <w:rFonts w:ascii="Calibri" w:hAnsi="Calibri" w:cs="Calibri"/>
          <w:b/>
          <w:color w:val="1C1825"/>
          <w:sz w:val="22"/>
          <w:szCs w:val="22"/>
        </w:rPr>
        <w:t xml:space="preserve">Please Note: </w:t>
      </w:r>
      <w:r w:rsidRPr="00C505AE">
        <w:rPr>
          <w:rFonts w:ascii="Calibri" w:hAnsi="Calibri" w:cs="Calibri"/>
          <w:color w:val="1C1825"/>
          <w:sz w:val="22"/>
          <w:szCs w:val="22"/>
        </w:rPr>
        <w:t>We only have one kitchen, and all foods are prepared in the same space.</w:t>
      </w:r>
      <w:r w:rsidR="00C505AE">
        <w:rPr>
          <w:rFonts w:ascii="Calibri" w:hAnsi="Calibri" w:cs="Calibri"/>
          <w:sz w:val="22"/>
          <w:szCs w:val="22"/>
        </w:rPr>
        <w:t xml:space="preserve"> </w:t>
      </w:r>
      <w:r w:rsidRPr="00C505AE">
        <w:rPr>
          <w:rFonts w:ascii="Calibri" w:hAnsi="Calibri" w:cs="Calibri"/>
          <w:color w:val="1E1823"/>
          <w:sz w:val="22"/>
          <w:szCs w:val="22"/>
        </w:rPr>
        <w:t>If you have questions or concerns about our policies or your child</w:t>
      </w:r>
      <w:r w:rsidR="00C505AE">
        <w:rPr>
          <w:rFonts w:ascii="Calibri" w:hAnsi="Calibri" w:cs="Calibri"/>
          <w:color w:val="1E1823"/>
          <w:sz w:val="22"/>
          <w:szCs w:val="22"/>
        </w:rPr>
        <w:t>’</w:t>
      </w:r>
      <w:r w:rsidRPr="00C505AE">
        <w:rPr>
          <w:rFonts w:ascii="Calibri" w:hAnsi="Calibri" w:cs="Calibri"/>
          <w:color w:val="1E1823"/>
          <w:sz w:val="22"/>
          <w:szCs w:val="22"/>
        </w:rPr>
        <w:t xml:space="preserve">s food allergy, please call </w:t>
      </w:r>
      <w:r w:rsidR="00C505AE">
        <w:rPr>
          <w:rFonts w:ascii="Calibri" w:hAnsi="Calibri" w:cs="Calibri"/>
          <w:color w:val="1E1823"/>
          <w:sz w:val="22"/>
          <w:szCs w:val="22"/>
        </w:rPr>
        <w:t>Camp Carl</w:t>
      </w:r>
      <w:r w:rsidRPr="00C505AE">
        <w:rPr>
          <w:rFonts w:ascii="Calibri" w:hAnsi="Calibri" w:cs="Calibri"/>
          <w:color w:val="1E1823"/>
          <w:sz w:val="22"/>
          <w:szCs w:val="22"/>
        </w:rPr>
        <w:t xml:space="preserve"> at 330</w:t>
      </w:r>
      <w:r w:rsidR="00C505AE">
        <w:rPr>
          <w:rFonts w:ascii="Calibri" w:hAnsi="Calibri" w:cs="Calibri"/>
          <w:color w:val="1E1823"/>
          <w:sz w:val="22"/>
          <w:szCs w:val="22"/>
        </w:rPr>
        <w:t>-</w:t>
      </w:r>
      <w:r w:rsidRPr="00C505AE">
        <w:rPr>
          <w:rFonts w:ascii="Calibri" w:hAnsi="Calibri" w:cs="Calibri"/>
          <w:color w:val="1E1823"/>
          <w:sz w:val="22"/>
          <w:szCs w:val="22"/>
        </w:rPr>
        <w:t>315</w:t>
      </w:r>
      <w:r w:rsidR="00C505AE">
        <w:rPr>
          <w:rFonts w:ascii="Calibri" w:hAnsi="Calibri" w:cs="Calibri"/>
          <w:color w:val="1E1823"/>
          <w:sz w:val="22"/>
          <w:szCs w:val="22"/>
        </w:rPr>
        <w:t>-</w:t>
      </w:r>
      <w:r w:rsidRPr="00C505AE">
        <w:rPr>
          <w:rFonts w:ascii="Calibri" w:hAnsi="Calibri" w:cs="Calibri"/>
          <w:color w:val="1E1823"/>
          <w:sz w:val="22"/>
          <w:szCs w:val="22"/>
        </w:rPr>
        <w:t>5665 ahead of your camper</w:t>
      </w:r>
      <w:r w:rsidR="00C505AE">
        <w:rPr>
          <w:rFonts w:ascii="Calibri" w:hAnsi="Calibri" w:cs="Calibri"/>
          <w:color w:val="1E1823"/>
          <w:sz w:val="22"/>
          <w:szCs w:val="22"/>
        </w:rPr>
        <w:t>’</w:t>
      </w:r>
      <w:r w:rsidRPr="00C505AE">
        <w:rPr>
          <w:rFonts w:ascii="Calibri" w:hAnsi="Calibri" w:cs="Calibri"/>
          <w:color w:val="1E1823"/>
          <w:sz w:val="22"/>
          <w:szCs w:val="22"/>
        </w:rPr>
        <w:t xml:space="preserve">s </w:t>
      </w:r>
      <w:r w:rsidR="00C505AE">
        <w:rPr>
          <w:rFonts w:ascii="Calibri" w:hAnsi="Calibri" w:cs="Calibri"/>
          <w:color w:val="1E1823"/>
          <w:sz w:val="22"/>
          <w:szCs w:val="22"/>
        </w:rPr>
        <w:t>time</w:t>
      </w:r>
      <w:r w:rsidRPr="00C505AE">
        <w:rPr>
          <w:rFonts w:ascii="Calibri" w:hAnsi="Calibri" w:cs="Calibri"/>
          <w:color w:val="1E1823"/>
          <w:sz w:val="22"/>
          <w:szCs w:val="22"/>
        </w:rPr>
        <w:t xml:space="preserve"> with us. Additionally, please notify the camp nurse at Check-In about your child</w:t>
      </w:r>
      <w:r w:rsidR="00C505AE">
        <w:rPr>
          <w:rFonts w:ascii="Calibri" w:hAnsi="Calibri" w:cs="Calibri"/>
          <w:color w:val="1E1823"/>
          <w:sz w:val="22"/>
          <w:szCs w:val="22"/>
        </w:rPr>
        <w:t>’</w:t>
      </w:r>
      <w:r w:rsidRPr="00C505AE">
        <w:rPr>
          <w:rFonts w:ascii="Calibri" w:hAnsi="Calibri" w:cs="Calibri"/>
          <w:color w:val="1E1823"/>
          <w:sz w:val="22"/>
          <w:szCs w:val="22"/>
        </w:rPr>
        <w:t xml:space="preserve">s allergy to </w:t>
      </w:r>
      <w:r w:rsidR="00C505AE">
        <w:rPr>
          <w:rFonts w:ascii="Calibri" w:hAnsi="Calibri" w:cs="Calibri"/>
          <w:color w:val="1E1823"/>
          <w:sz w:val="22"/>
          <w:szCs w:val="22"/>
        </w:rPr>
        <w:t>en</w:t>
      </w:r>
      <w:r w:rsidRPr="00C505AE">
        <w:rPr>
          <w:rFonts w:ascii="Calibri" w:hAnsi="Calibri" w:cs="Calibri"/>
          <w:color w:val="1E1823"/>
          <w:sz w:val="22"/>
          <w:szCs w:val="22"/>
        </w:rPr>
        <w:t xml:space="preserve">sure </w:t>
      </w:r>
      <w:proofErr w:type="spellStart"/>
      <w:r w:rsidRPr="00C505AE">
        <w:rPr>
          <w:rFonts w:ascii="Calibri" w:hAnsi="Calibri" w:cs="Calibri"/>
          <w:color w:val="1E1823"/>
          <w:sz w:val="22"/>
          <w:szCs w:val="22"/>
        </w:rPr>
        <w:t>it</w:t>
      </w:r>
      <w:r w:rsidR="00C505AE">
        <w:rPr>
          <w:rFonts w:ascii="Calibri" w:hAnsi="Calibri" w:cs="Calibri"/>
          <w:color w:val="1E1823"/>
          <w:sz w:val="22"/>
          <w:szCs w:val="22"/>
        </w:rPr>
        <w:t>’</w:t>
      </w:r>
      <w:r w:rsidRPr="00C505AE">
        <w:rPr>
          <w:rFonts w:ascii="Calibri" w:hAnsi="Calibri" w:cs="Calibri"/>
          <w:color w:val="1E1823"/>
          <w:sz w:val="22"/>
          <w:szCs w:val="22"/>
        </w:rPr>
        <w:t>s</w:t>
      </w:r>
      <w:proofErr w:type="spellEnd"/>
      <w:r w:rsidRPr="00C505AE">
        <w:rPr>
          <w:rFonts w:ascii="Calibri" w:hAnsi="Calibri" w:cs="Calibri"/>
          <w:color w:val="1E1823"/>
          <w:sz w:val="22"/>
          <w:szCs w:val="22"/>
        </w:rPr>
        <w:t xml:space="preserve"> </w:t>
      </w:r>
      <w:r w:rsidR="00C505AE">
        <w:rPr>
          <w:rFonts w:ascii="Calibri" w:hAnsi="Calibri" w:cs="Calibri"/>
          <w:color w:val="1E1823"/>
          <w:sz w:val="22"/>
          <w:szCs w:val="22"/>
        </w:rPr>
        <w:t xml:space="preserve">included </w:t>
      </w:r>
      <w:r w:rsidRPr="00C505AE">
        <w:rPr>
          <w:rFonts w:ascii="Calibri" w:hAnsi="Calibri" w:cs="Calibri"/>
          <w:color w:val="1E1823"/>
          <w:sz w:val="22"/>
          <w:szCs w:val="22"/>
        </w:rPr>
        <w:t>on their health form.</w:t>
      </w:r>
    </w:p>
    <w:p w14:paraId="6507ADC7" w14:textId="77777777" w:rsidR="00C505AE" w:rsidRDefault="00C505AE" w:rsidP="00C505AE">
      <w:pPr>
        <w:pStyle w:val="ListParagraph"/>
        <w:tabs>
          <w:tab w:val="left" w:pos="536"/>
          <w:tab w:val="left" w:pos="553"/>
        </w:tabs>
        <w:adjustRightInd w:val="0"/>
        <w:ind w:left="0" w:right="0" w:firstLine="0"/>
        <w:contextualSpacing/>
        <w:rPr>
          <w:rFonts w:ascii="Calibri" w:hAnsi="Calibri" w:cs="Calibri"/>
          <w:b/>
          <w:color w:val="201C29"/>
        </w:rPr>
      </w:pPr>
    </w:p>
    <w:p w14:paraId="7B09393C" w14:textId="47E7EB30" w:rsidR="00A42434" w:rsidRPr="00C505AE" w:rsidRDefault="00000000" w:rsidP="00C505AE">
      <w:pPr>
        <w:pStyle w:val="ListParagraph"/>
        <w:tabs>
          <w:tab w:val="left" w:pos="536"/>
          <w:tab w:val="left" w:pos="553"/>
        </w:tabs>
        <w:adjustRightInd w:val="0"/>
        <w:ind w:left="0" w:right="0" w:firstLine="0"/>
        <w:contextualSpacing/>
        <w:rPr>
          <w:rFonts w:ascii="Calibri" w:hAnsi="Calibri" w:cs="Calibri"/>
          <w:color w:val="201C29"/>
        </w:rPr>
      </w:pPr>
      <w:r w:rsidRPr="00C505AE">
        <w:rPr>
          <w:rFonts w:ascii="Calibri" w:hAnsi="Calibri" w:cs="Calibri"/>
          <w:b/>
          <w:color w:val="201C29"/>
        </w:rPr>
        <w:t>Bringing Your Own Food</w:t>
      </w:r>
      <w:r w:rsidR="00C505AE">
        <w:rPr>
          <w:rFonts w:ascii="Calibri" w:hAnsi="Calibri" w:cs="Calibri"/>
          <w:b/>
          <w:color w:val="201C29"/>
        </w:rPr>
        <w:t xml:space="preserve">: </w:t>
      </w:r>
      <w:r w:rsidRPr="00C505AE">
        <w:rPr>
          <w:rFonts w:ascii="Calibri" w:hAnsi="Calibri" w:cs="Calibri"/>
          <w:color w:val="201C29"/>
        </w:rPr>
        <w:t xml:space="preserve">Due to Health Department regulations, we are </w:t>
      </w:r>
      <w:r w:rsidR="00C505AE">
        <w:rPr>
          <w:rFonts w:ascii="Calibri" w:hAnsi="Calibri" w:cs="Calibri"/>
          <w:color w:val="201C29"/>
        </w:rPr>
        <w:t>un</w:t>
      </w:r>
      <w:r w:rsidRPr="00C505AE">
        <w:rPr>
          <w:rFonts w:ascii="Calibri" w:hAnsi="Calibri" w:cs="Calibri"/>
          <w:color w:val="201C29"/>
        </w:rPr>
        <w:t xml:space="preserve">able to </w:t>
      </w:r>
      <w:r w:rsidR="00C505AE">
        <w:rPr>
          <w:rFonts w:ascii="Calibri" w:hAnsi="Calibri" w:cs="Calibri"/>
          <w:color w:val="201C29"/>
        </w:rPr>
        <w:t xml:space="preserve">keep and </w:t>
      </w:r>
      <w:r w:rsidRPr="00C505AE">
        <w:rPr>
          <w:rFonts w:ascii="Calibri" w:hAnsi="Calibri" w:cs="Calibri"/>
          <w:color w:val="201C29"/>
        </w:rPr>
        <w:t>store your camper</w:t>
      </w:r>
      <w:r w:rsidR="00C505AE">
        <w:rPr>
          <w:rFonts w:ascii="Calibri" w:hAnsi="Calibri" w:cs="Calibri"/>
          <w:color w:val="201C29"/>
        </w:rPr>
        <w:t>’</w:t>
      </w:r>
      <w:r w:rsidRPr="00C505AE">
        <w:rPr>
          <w:rFonts w:ascii="Calibri" w:hAnsi="Calibri" w:cs="Calibri"/>
          <w:color w:val="201C29"/>
        </w:rPr>
        <w:t xml:space="preserve">s food in our kitchen. If it is determined that your camper will be </w:t>
      </w:r>
      <w:r w:rsidR="00C505AE">
        <w:rPr>
          <w:rFonts w:ascii="Calibri" w:hAnsi="Calibri" w:cs="Calibri"/>
          <w:color w:val="201C29"/>
        </w:rPr>
        <w:t>un</w:t>
      </w:r>
      <w:r w:rsidRPr="00C505AE">
        <w:rPr>
          <w:rFonts w:ascii="Calibri" w:hAnsi="Calibri" w:cs="Calibri"/>
          <w:color w:val="201C29"/>
        </w:rPr>
        <w:t>able to eat most of the food we are serving, you c</w:t>
      </w:r>
      <w:r w:rsidR="00C505AE">
        <w:rPr>
          <w:rFonts w:ascii="Calibri" w:hAnsi="Calibri" w:cs="Calibri"/>
          <w:color w:val="201C29"/>
        </w:rPr>
        <w:t>ould</w:t>
      </w:r>
      <w:r w:rsidRPr="00C505AE">
        <w:rPr>
          <w:rFonts w:ascii="Calibri" w:hAnsi="Calibri" w:cs="Calibri"/>
          <w:color w:val="201C29"/>
        </w:rPr>
        <w:t xml:space="preserve"> arrange with </w:t>
      </w:r>
      <w:r w:rsidR="00C505AE">
        <w:rPr>
          <w:rFonts w:ascii="Calibri" w:hAnsi="Calibri" w:cs="Calibri"/>
          <w:color w:val="201C29"/>
        </w:rPr>
        <w:t>Camp Carl</w:t>
      </w:r>
      <w:r w:rsidRPr="00C505AE">
        <w:rPr>
          <w:rFonts w:ascii="Calibri" w:hAnsi="Calibri" w:cs="Calibri"/>
          <w:color w:val="201C29"/>
        </w:rPr>
        <w:t xml:space="preserve"> to bring individual meals for your child. A microwave and refrigerator would be available to them in a public area for them to </w:t>
      </w:r>
      <w:r w:rsidR="00C505AE">
        <w:rPr>
          <w:rFonts w:ascii="Calibri" w:hAnsi="Calibri" w:cs="Calibri"/>
          <w:color w:val="201C29"/>
        </w:rPr>
        <w:t>store</w:t>
      </w:r>
      <w:r w:rsidRPr="00C505AE">
        <w:rPr>
          <w:rFonts w:ascii="Calibri" w:hAnsi="Calibri" w:cs="Calibri"/>
          <w:color w:val="201C29"/>
        </w:rPr>
        <w:t xml:space="preserve"> and warm</w:t>
      </w:r>
      <w:r w:rsidR="00C505AE">
        <w:rPr>
          <w:rFonts w:ascii="Calibri" w:hAnsi="Calibri" w:cs="Calibri"/>
          <w:color w:val="201C29"/>
        </w:rPr>
        <w:t xml:space="preserve"> </w:t>
      </w:r>
      <w:r w:rsidRPr="00C505AE">
        <w:rPr>
          <w:rFonts w:ascii="Calibri" w:hAnsi="Calibri" w:cs="Calibri"/>
          <w:color w:val="201C29"/>
        </w:rPr>
        <w:t>their food. You may send supplemental nutrition bars (</w:t>
      </w:r>
      <w:r w:rsidRPr="00C505AE">
        <w:rPr>
          <w:rFonts w:ascii="Calibri" w:hAnsi="Calibri" w:cs="Calibri"/>
          <w:color w:val="1F1A28"/>
        </w:rPr>
        <w:t>Power</w:t>
      </w:r>
      <w:r w:rsidR="00C505AE">
        <w:rPr>
          <w:rFonts w:ascii="Calibri" w:hAnsi="Calibri" w:cs="Calibri"/>
          <w:color w:val="1F1A28"/>
        </w:rPr>
        <w:t xml:space="preserve"> </w:t>
      </w:r>
      <w:r w:rsidRPr="00C505AE">
        <w:rPr>
          <w:rFonts w:ascii="Calibri" w:hAnsi="Calibri" w:cs="Calibri"/>
          <w:color w:val="1F1A28"/>
        </w:rPr>
        <w:t>Bars, Clif Bars, granola bars</w:t>
      </w:r>
      <w:r w:rsidR="00C505AE">
        <w:rPr>
          <w:rFonts w:ascii="Calibri" w:hAnsi="Calibri" w:cs="Calibri"/>
          <w:color w:val="1F1A28"/>
        </w:rPr>
        <w:t>, etc.</w:t>
      </w:r>
      <w:r w:rsidRPr="00C505AE">
        <w:rPr>
          <w:rFonts w:ascii="Calibri" w:hAnsi="Calibri" w:cs="Calibri"/>
          <w:color w:val="1F1A28"/>
        </w:rPr>
        <w:t>) or nutritional shakes in a can (Ensure, Ovaltine, etc.).</w:t>
      </w:r>
    </w:p>
    <w:sectPr w:rsidR="00A42434" w:rsidRPr="00C505AE" w:rsidSect="00460CC2">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altName w:val="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D2720"/>
    <w:multiLevelType w:val="hybridMultilevel"/>
    <w:tmpl w:val="85A488AC"/>
    <w:lvl w:ilvl="0" w:tplc="A42CBEAE">
      <w:numFmt w:val="bullet"/>
      <w:lvlText w:val="•"/>
      <w:lvlJc w:val="left"/>
      <w:pPr>
        <w:ind w:left="536" w:hanging="380"/>
      </w:pPr>
      <w:rPr>
        <w:rFonts w:ascii="Trebuchet MS" w:eastAsia="Trebuchet MS" w:hAnsi="Trebuchet MS" w:cs="Trebuchet MS" w:hint="default"/>
        <w:spacing w:val="0"/>
        <w:w w:val="108"/>
        <w:lang w:val="en-US" w:eastAsia="en-US" w:bidi="ar-SA"/>
      </w:rPr>
    </w:lvl>
    <w:lvl w:ilvl="1" w:tplc="8B12B60A">
      <w:numFmt w:val="bullet"/>
      <w:lvlText w:val="•"/>
      <w:lvlJc w:val="left"/>
      <w:pPr>
        <w:ind w:left="1838" w:hanging="380"/>
      </w:pPr>
      <w:rPr>
        <w:rFonts w:hint="default"/>
        <w:lang w:val="en-US" w:eastAsia="en-US" w:bidi="ar-SA"/>
      </w:rPr>
    </w:lvl>
    <w:lvl w:ilvl="2" w:tplc="4D68EC36">
      <w:numFmt w:val="bullet"/>
      <w:lvlText w:val="•"/>
      <w:lvlJc w:val="left"/>
      <w:pPr>
        <w:ind w:left="3137" w:hanging="380"/>
      </w:pPr>
      <w:rPr>
        <w:rFonts w:hint="default"/>
        <w:lang w:val="en-US" w:eastAsia="en-US" w:bidi="ar-SA"/>
      </w:rPr>
    </w:lvl>
    <w:lvl w:ilvl="3" w:tplc="8C4A63AE">
      <w:numFmt w:val="bullet"/>
      <w:lvlText w:val="•"/>
      <w:lvlJc w:val="left"/>
      <w:pPr>
        <w:ind w:left="4436" w:hanging="380"/>
      </w:pPr>
      <w:rPr>
        <w:rFonts w:hint="default"/>
        <w:lang w:val="en-US" w:eastAsia="en-US" w:bidi="ar-SA"/>
      </w:rPr>
    </w:lvl>
    <w:lvl w:ilvl="4" w:tplc="954AAB3C">
      <w:numFmt w:val="bullet"/>
      <w:lvlText w:val="•"/>
      <w:lvlJc w:val="left"/>
      <w:pPr>
        <w:ind w:left="5735" w:hanging="380"/>
      </w:pPr>
      <w:rPr>
        <w:rFonts w:hint="default"/>
        <w:lang w:val="en-US" w:eastAsia="en-US" w:bidi="ar-SA"/>
      </w:rPr>
    </w:lvl>
    <w:lvl w:ilvl="5" w:tplc="89480568">
      <w:numFmt w:val="bullet"/>
      <w:lvlText w:val="•"/>
      <w:lvlJc w:val="left"/>
      <w:pPr>
        <w:ind w:left="7034" w:hanging="380"/>
      </w:pPr>
      <w:rPr>
        <w:rFonts w:hint="default"/>
        <w:lang w:val="en-US" w:eastAsia="en-US" w:bidi="ar-SA"/>
      </w:rPr>
    </w:lvl>
    <w:lvl w:ilvl="6" w:tplc="BAE8C8FA">
      <w:numFmt w:val="bullet"/>
      <w:lvlText w:val="•"/>
      <w:lvlJc w:val="left"/>
      <w:pPr>
        <w:ind w:left="8333" w:hanging="380"/>
      </w:pPr>
      <w:rPr>
        <w:rFonts w:hint="default"/>
        <w:lang w:val="en-US" w:eastAsia="en-US" w:bidi="ar-SA"/>
      </w:rPr>
    </w:lvl>
    <w:lvl w:ilvl="7" w:tplc="9806AA78">
      <w:numFmt w:val="bullet"/>
      <w:lvlText w:val="•"/>
      <w:lvlJc w:val="left"/>
      <w:pPr>
        <w:ind w:left="9632" w:hanging="380"/>
      </w:pPr>
      <w:rPr>
        <w:rFonts w:hint="default"/>
        <w:lang w:val="en-US" w:eastAsia="en-US" w:bidi="ar-SA"/>
      </w:rPr>
    </w:lvl>
    <w:lvl w:ilvl="8" w:tplc="48184FBA">
      <w:numFmt w:val="bullet"/>
      <w:lvlText w:val="•"/>
      <w:lvlJc w:val="left"/>
      <w:pPr>
        <w:ind w:left="10931" w:hanging="380"/>
      </w:pPr>
      <w:rPr>
        <w:rFonts w:hint="default"/>
        <w:lang w:val="en-US" w:eastAsia="en-US" w:bidi="ar-SA"/>
      </w:rPr>
    </w:lvl>
  </w:abstractNum>
  <w:num w:numId="1" w16cid:durableId="84159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434"/>
    <w:rsid w:val="00460CC2"/>
    <w:rsid w:val="006D0B8C"/>
    <w:rsid w:val="0073314E"/>
    <w:rsid w:val="00A42434"/>
    <w:rsid w:val="00C50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AEC6F3"/>
  <w15:docId w15:val="{B503911B-2F42-A94E-910C-9D25E17D4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36"/>
    </w:pPr>
    <w:rPr>
      <w:sz w:val="24"/>
      <w:szCs w:val="24"/>
    </w:rPr>
  </w:style>
  <w:style w:type="paragraph" w:styleId="Title">
    <w:name w:val="Title"/>
    <w:basedOn w:val="Normal"/>
    <w:uiPriority w:val="10"/>
    <w:qFormat/>
    <w:pPr>
      <w:spacing w:before="72"/>
      <w:ind w:left="129"/>
    </w:pPr>
    <w:rPr>
      <w:rFonts w:ascii="Arial" w:eastAsia="Arial" w:hAnsi="Arial" w:cs="Arial"/>
      <w:sz w:val="47"/>
      <w:szCs w:val="47"/>
    </w:rPr>
  </w:style>
  <w:style w:type="paragraph" w:styleId="ListParagraph">
    <w:name w:val="List Paragraph"/>
    <w:basedOn w:val="Normal"/>
    <w:uiPriority w:val="1"/>
    <w:qFormat/>
    <w:pPr>
      <w:ind w:left="536" w:right="32" w:hanging="37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Lile</cp:lastModifiedBy>
  <cp:revision>3</cp:revision>
  <dcterms:created xsi:type="dcterms:W3CDTF">2025-06-25T17:00:00Z</dcterms:created>
  <dcterms:modified xsi:type="dcterms:W3CDTF">2025-06-25T17:01:00Z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2025-06-25T00:00:00Z</vt:filetime>
  </property>
  <property fmtid="{D5CDD505-2E9C-101B-9397-08002B2CF9AE}" pid="3" name="LastSaved">
    <vt:filetime>2025-06-25T00:00:00Z</vt:filetime>
  </property>
  <property fmtid="{D5CDD505-2E9C-101B-9397-08002B2CF9AE}" pid="4" name="Producer">
    <vt:lpwstr>macOS Version 15.4.1 (Build 24E263) Quartz PDFContext</vt:lpwstr>
  </property>
</Properties>
</file>